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AA6102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4E6935D3" w:rsidR="005A3A97" w:rsidRPr="00AA6102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AA6102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77777777" w:rsidR="005A3A97" w:rsidRPr="00AA6102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9A5C74" w:rsidRPr="00AA6102" w14:paraId="1685A132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9A5C74" w:rsidRPr="00AA6102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11D520B" w:rsidR="009A5C74" w:rsidRPr="00AA6102" w:rsidRDefault="009A5C74" w:rsidP="009A5C7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246086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AA6102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070000</w:t>
            </w:r>
            <w:r w:rsidR="00246086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9A5C74" w:rsidRPr="00AA6102" w14:paraId="713D980C" w14:textId="77777777" w:rsidTr="00FB5AA9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9A5C74" w:rsidRPr="00AA6102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75108451" w:rsidR="009A5C74" w:rsidRPr="00AA6102" w:rsidRDefault="009A5C74" w:rsidP="009A5C7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A6102">
              <w:rPr>
                <w:rFonts w:ascii="Arial" w:hAnsi="Arial" w:cs="Arial"/>
                <w:b/>
                <w:color w:val="000000"/>
                <w:sz w:val="20"/>
                <w:szCs w:val="20"/>
              </w:rPr>
              <w:t>Okořínský</w:t>
            </w:r>
            <w:proofErr w:type="spellEnd"/>
            <w:r w:rsidRPr="00AA610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B947F3" w:rsidRPr="00AA6102">
              <w:rPr>
                <w:rFonts w:ascii="Arial" w:hAnsi="Arial" w:cs="Arial"/>
                <w:b/>
                <w:color w:val="000000"/>
                <w:sz w:val="20"/>
                <w:szCs w:val="20"/>
              </w:rPr>
              <w:t>vodovod – VT</w:t>
            </w:r>
            <w:r w:rsidRPr="00AA610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Srpina</w:t>
            </w:r>
            <w:r w:rsidR="0024608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246086" w:rsidRPr="00AA6102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OHL30700001</w:t>
            </w:r>
            <w:r w:rsidR="00246086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9A5C74" w:rsidRPr="00AA6102" w14:paraId="0A3486A9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9A5C74" w:rsidRPr="00AA6102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506E5066" w:rsidR="009A5C74" w:rsidRPr="00AA6102" w:rsidRDefault="009A5C74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246086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9A5C74" w:rsidRPr="00AA6102" w14:paraId="1FC1A2A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277DFB22" w:rsidR="009A5C74" w:rsidRPr="00AA6102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A529017" w:rsidR="009A5C74" w:rsidRPr="00AA6102" w:rsidRDefault="009A5C74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9A5C74" w:rsidRPr="00AA6102" w14:paraId="7F8B08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9A5C74" w:rsidRPr="00AA6102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2A933A07" w:rsidR="009A5C74" w:rsidRPr="00AA6102" w:rsidRDefault="009A5C74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9A5C74" w:rsidRPr="00AA6102" w14:paraId="2414C52E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9A5C74" w:rsidRPr="00AA6102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61BFBB6A" w:rsidR="009A5C74" w:rsidRPr="00AA6102" w:rsidRDefault="009A5C74" w:rsidP="009A5C7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OHL_0810</w:t>
            </w:r>
          </w:p>
        </w:tc>
      </w:tr>
      <w:tr w:rsidR="009A5C74" w:rsidRPr="00AA6102" w14:paraId="217F9011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9A5C74" w:rsidRPr="00AA6102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0C10AFBB" w:rsidR="009A5C74" w:rsidRPr="00AA6102" w:rsidRDefault="009A5C74" w:rsidP="009A5C7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color w:val="000000"/>
                <w:sz w:val="20"/>
                <w:szCs w:val="20"/>
              </w:rPr>
              <w:t>Srpina od pramene po ústí do toku Bílina</w:t>
            </w:r>
          </w:p>
        </w:tc>
      </w:tr>
      <w:tr w:rsidR="009A5C74" w:rsidRPr="00AA6102" w14:paraId="2D091D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9A5C74" w:rsidRPr="00AA6102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5DAA80D6" w:rsidR="009A5C74" w:rsidRPr="00AA6102" w:rsidRDefault="009A5C74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9A5C74" w:rsidRPr="00AA6102" w14:paraId="3495280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9A5C74" w:rsidRPr="00AA6102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1155FD90" w:rsidR="009A5C74" w:rsidRPr="00AA6102" w:rsidRDefault="009A5C74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9A5C74" w:rsidRPr="00AA6102" w14:paraId="055C673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9A5C74" w:rsidRPr="00AA6102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6853089B" w:rsidR="009A5C74" w:rsidRPr="00AA6102" w:rsidRDefault="009A5C74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Strupčice</w:t>
            </w:r>
          </w:p>
        </w:tc>
      </w:tr>
      <w:tr w:rsidR="009A5C74" w:rsidRPr="00AA6102" w14:paraId="322BF364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9A5C74" w:rsidRPr="00AA6102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01D73D1E" w:rsidR="009A5C74" w:rsidRPr="00AA6102" w:rsidRDefault="009A5C74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Všestudy, Sušany, Strupčice</w:t>
            </w:r>
          </w:p>
        </w:tc>
      </w:tr>
      <w:tr w:rsidR="009A5C74" w:rsidRPr="00AA6102" w14:paraId="4CE3B4F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9A5C74" w:rsidRPr="00AA6102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59475523" w:rsidR="009A5C74" w:rsidRPr="00AA6102" w:rsidRDefault="009A5C74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od -799284 do -800760</w:t>
            </w:r>
          </w:p>
        </w:tc>
      </w:tr>
      <w:tr w:rsidR="009A5C74" w:rsidRPr="00AA6102" w14:paraId="732320F2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9A5C74" w:rsidRPr="00AA6102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4F29E132" w:rsidR="009A5C74" w:rsidRPr="00AA6102" w:rsidRDefault="009A5C74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od -995966 do -991419</w:t>
            </w:r>
          </w:p>
        </w:tc>
      </w:tr>
      <w:tr w:rsidR="009A5C74" w:rsidRPr="00AA6102" w14:paraId="5CD2F1D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9A5C74" w:rsidRPr="00AA6102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694BAFDA" w:rsidR="009A5C74" w:rsidRPr="00AA6102" w:rsidRDefault="009A5C74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A5C74" w:rsidRPr="00AA6102" w14:paraId="68B7E76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9A5C74" w:rsidRPr="00AA6102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330F306C" w:rsidR="009A5C74" w:rsidRPr="00AA6102" w:rsidRDefault="009A5C74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C74" w:rsidRPr="00AA6102" w14:paraId="280F395F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9A5C74" w:rsidRPr="00AA6102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2CC3B14A" w:rsidR="009A5C74" w:rsidRPr="00AA6102" w:rsidRDefault="009A5C74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9A5C74" w:rsidRPr="00AA6102" w14:paraId="3CCACA6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9A5C74" w:rsidRPr="00AA6102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2CCB2B08" w:rsidR="009A5C74" w:rsidRPr="00AA6102" w:rsidRDefault="009A5C74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A5C74" w:rsidRPr="00AA6102" w14:paraId="1CD15177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9A5C74" w:rsidRPr="00AA6102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3FCEE3EB" w:rsidR="009A5C74" w:rsidRPr="00AA6102" w:rsidRDefault="009A5C74" w:rsidP="009A5C7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9A5C74" w:rsidRPr="00AA6102" w14:paraId="0DE6DEC7" w14:textId="77777777" w:rsidTr="002723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5789D69" w:rsidR="009A5C74" w:rsidRPr="00AA6102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13C86005" w:rsidR="009A5C74" w:rsidRPr="00AA6102" w:rsidRDefault="00AA6102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2000 až 10000 EO</w:t>
            </w:r>
          </w:p>
        </w:tc>
      </w:tr>
      <w:tr w:rsidR="00591B24" w:rsidRPr="00AA6102" w14:paraId="7F81E210" w14:textId="77777777" w:rsidTr="002723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7546444" w14:textId="56140494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B978979" w14:textId="1D6CC638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500</w:t>
            </w:r>
            <w:r w:rsidRPr="00AA6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až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2000</w:t>
            </w:r>
            <w:r w:rsidRPr="00AA6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EO</w:t>
            </w:r>
          </w:p>
        </w:tc>
      </w:tr>
      <w:tr w:rsidR="00591B24" w:rsidRPr="00AA6102" w14:paraId="294A1391" w14:textId="77777777" w:rsidTr="0027231B">
        <w:trPr>
          <w:trHeight w:val="252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34B53C3F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79E491E3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Efektivnost využívání vody, technická opatření pro zavlažování, průmysl, energetiku a domácnosti.</w:t>
            </w:r>
          </w:p>
        </w:tc>
      </w:tr>
      <w:tr w:rsidR="00591B24" w:rsidRPr="00AA6102" w14:paraId="7ED427D6" w14:textId="77777777" w:rsidTr="002723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27D50C63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73600" behindDoc="1" locked="0" layoutInCell="1" allowOverlap="1" wp14:anchorId="4BFF400B" wp14:editId="4342C140">
                  <wp:simplePos x="0" y="0"/>
                  <wp:positionH relativeFrom="page">
                    <wp:posOffset>-908050</wp:posOffset>
                  </wp:positionH>
                  <wp:positionV relativeFrom="paragraph">
                    <wp:posOffset>24765</wp:posOffset>
                  </wp:positionV>
                  <wp:extent cx="7611110" cy="4420870"/>
                  <wp:effectExtent l="0" t="0" r="8890" b="0"/>
                  <wp:wrapNone/>
                  <wp:docPr id="37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78B81ACD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1B24" w:rsidRPr="00AA6102" w14:paraId="6D4A794D" w14:textId="77777777" w:rsidTr="002723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6A8D63D4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 w:rsidRPr="00AA610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1B24" w:rsidRPr="00AA6102" w14:paraId="58DD7230" w14:textId="77777777" w:rsidTr="002723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4B749B73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1B24" w:rsidRPr="00AA6102" w14:paraId="25B80A3A" w14:textId="77777777" w:rsidTr="002723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7A1762E0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živinové podmínky - dusík</w:t>
            </w:r>
          </w:p>
        </w:tc>
      </w:tr>
      <w:tr w:rsidR="00591B24" w:rsidRPr="00AA6102" w14:paraId="4BC153BA" w14:textId="77777777" w:rsidTr="002723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286E2C71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živinové podmínky - fosfor</w:t>
            </w:r>
          </w:p>
        </w:tc>
      </w:tr>
      <w:tr w:rsidR="00591B24" w:rsidRPr="00AA6102" w14:paraId="1E8AF9E0" w14:textId="77777777" w:rsidTr="002723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41BBA9F6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591B24" w:rsidRPr="00AA6102" w14:paraId="1F5F69D1" w14:textId="77777777" w:rsidTr="002723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1B2F3D0F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1B24" w:rsidRPr="00AA6102" w14:paraId="56472F87" w14:textId="77777777" w:rsidTr="002723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62C4039B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1B24" w:rsidRPr="00AA6102" w14:paraId="675B8413" w14:textId="77777777" w:rsidTr="002723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71580419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Povodí Ohře, s. p.</w:t>
            </w:r>
          </w:p>
        </w:tc>
      </w:tr>
      <w:tr w:rsidR="00591B24" w:rsidRPr="00AA6102" w14:paraId="4E5FD8C4" w14:textId="77777777" w:rsidTr="002723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616B2B21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1B24" w:rsidRPr="00AA6102" w14:paraId="4E1E59C1" w14:textId="77777777" w:rsidTr="002723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7724CB61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591B24" w:rsidRPr="00AA6102" w14:paraId="27EFAABE" w14:textId="77777777" w:rsidTr="002723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2FCF1FFE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1B24" w:rsidRPr="00AA6102" w14:paraId="1D412B31" w14:textId="77777777" w:rsidTr="002723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1CA6C78D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strukturální fondy + vlastní</w:t>
            </w:r>
          </w:p>
        </w:tc>
      </w:tr>
      <w:tr w:rsidR="00591B24" w:rsidRPr="00AA6102" w14:paraId="4009B790" w14:textId="77777777" w:rsidTr="0027231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15C6BC31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591B24" w:rsidRPr="00AA6102" w14:paraId="0281C822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FD3D9A4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034C9425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jiné překážky</w:t>
            </w:r>
          </w:p>
        </w:tc>
      </w:tr>
      <w:tr w:rsidR="00591B24" w:rsidRPr="00AA6102" w14:paraId="38956F7B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7E76764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  <w:hideMark/>
          </w:tcPr>
          <w:p w14:paraId="13763329" w14:textId="42A39A43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591B24" w:rsidRPr="00AA6102" w14:paraId="77FEAC0C" w14:textId="77777777" w:rsidTr="00E9272B">
        <w:trPr>
          <w:trHeight w:val="300"/>
        </w:trPr>
        <w:tc>
          <w:tcPr>
            <w:tcW w:w="2972" w:type="dxa"/>
            <w:vAlign w:val="center"/>
            <w:hideMark/>
          </w:tcPr>
          <w:p w14:paraId="57E29561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787A79DA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koupací oblast</w:t>
            </w:r>
          </w:p>
        </w:tc>
      </w:tr>
      <w:tr w:rsidR="00591B24" w:rsidRPr="00AA6102" w14:paraId="2EB4A97A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001B4498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  <w:hideMark/>
          </w:tcPr>
          <w:p w14:paraId="312334FD" w14:textId="2204A15D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1B24" w:rsidRPr="00AA6102" w14:paraId="26AD2206" w14:textId="77777777" w:rsidTr="00E9272B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2C195BA4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1B24" w:rsidRPr="00AA6102" w14:paraId="0612DB97" w14:textId="77777777" w:rsidTr="00E9272B">
        <w:trPr>
          <w:trHeight w:val="300"/>
        </w:trPr>
        <w:tc>
          <w:tcPr>
            <w:tcW w:w="2972" w:type="dxa"/>
            <w:vAlign w:val="center"/>
            <w:hideMark/>
          </w:tcPr>
          <w:p w14:paraId="5AFF02DD" w14:textId="61957063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Lokalizace vlivu IDVT toku</w:t>
            </w:r>
          </w:p>
        </w:tc>
        <w:tc>
          <w:tcPr>
            <w:tcW w:w="6090" w:type="dxa"/>
            <w:noWrap/>
            <w:vAlign w:val="center"/>
          </w:tcPr>
          <w:p w14:paraId="041DCB74" w14:textId="10719591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10100202</w:t>
            </w:r>
          </w:p>
        </w:tc>
      </w:tr>
      <w:tr w:rsidR="00591B24" w:rsidRPr="00AA6102" w14:paraId="2509FA0B" w14:textId="77777777" w:rsidTr="00FB5AA9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3A9CF7EC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91B24" w:rsidRPr="00AA6102" w14:paraId="09F546FE" w14:textId="77777777" w:rsidTr="00FB5AA9">
        <w:trPr>
          <w:trHeight w:val="345"/>
        </w:trPr>
        <w:tc>
          <w:tcPr>
            <w:tcW w:w="9062" w:type="dxa"/>
            <w:gridSpan w:val="2"/>
            <w:shd w:val="clear" w:color="auto" w:fill="BDD6EE" w:themeFill="accent5" w:themeFillTint="66"/>
            <w:noWrap/>
            <w:vAlign w:val="center"/>
            <w:hideMark/>
          </w:tcPr>
          <w:p w14:paraId="0ACA3238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1B24" w:rsidRPr="00AA6102" w14:paraId="1F0B32B2" w14:textId="77777777" w:rsidTr="00E9272B">
        <w:trPr>
          <w:trHeight w:val="1387"/>
        </w:trPr>
        <w:tc>
          <w:tcPr>
            <w:tcW w:w="2972" w:type="dxa"/>
            <w:vMerge w:val="restart"/>
            <w:vAlign w:val="center"/>
            <w:hideMark/>
          </w:tcPr>
          <w:p w14:paraId="21B13E0A" w14:textId="10786399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27A5CF37" w14:textId="2B4B2723" w:rsidR="00591B24" w:rsidRPr="00AA6102" w:rsidRDefault="00591B24" w:rsidP="00591B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AA6102">
              <w:rPr>
                <w:rFonts w:ascii="Arial" w:hAnsi="Arial" w:cs="Arial"/>
                <w:sz w:val="20"/>
                <w:szCs w:val="20"/>
              </w:rPr>
              <w:t xml:space="preserve"> v současné době bylo ukončeno čerpání vody z prostoru lomu Vršany do přeložky VT Srpina. Tím došlo ke snížení průtoků v přeložce Srpiny a v původním korytě toku. Vodní tok Srpina je málovodný tok, u kterého je nutné pro zachování jeho biologické funkce průtok vody v korytě toku nadlepšovat. Dalším důvodem nadlepšování průtoků je zaústění několika ČOV do toku.</w:t>
            </w:r>
          </w:p>
        </w:tc>
      </w:tr>
      <w:tr w:rsidR="00591B24" w:rsidRPr="00AA6102" w14:paraId="5264B4E7" w14:textId="77777777" w:rsidTr="005971D9">
        <w:trPr>
          <w:trHeight w:val="600"/>
        </w:trPr>
        <w:tc>
          <w:tcPr>
            <w:tcW w:w="2972" w:type="dxa"/>
            <w:vMerge/>
            <w:vAlign w:val="center"/>
          </w:tcPr>
          <w:p w14:paraId="22206AFD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50B532A5" w14:textId="0AFA46A6" w:rsidR="00591B24" w:rsidRPr="00AA6102" w:rsidRDefault="00591B24" w:rsidP="00591B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AA6102">
              <w:rPr>
                <w:rFonts w:ascii="Arial" w:hAnsi="Arial" w:cs="Arial"/>
                <w:sz w:val="20"/>
                <w:szCs w:val="20"/>
              </w:rPr>
              <w:t xml:space="preserve"> na základě výše uvedeného vybudovat vodovodní potrubí vedoucí z PVN, kterým by se dotovaly průtoky v přeložce Srpiny (cca 3 l/s ) a v původním korytě toku (cca 2 l/s). Při návrhu kapacity potrubí je vhodné uvažovat s rezervou potrubí pro další možný vývoj dotace vody do VT Srpina a VT přeložka Srpiny.</w:t>
            </w:r>
          </w:p>
        </w:tc>
      </w:tr>
      <w:tr w:rsidR="00591B24" w:rsidRPr="00AA6102" w14:paraId="7F527825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47B01CDA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1411D79A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591B24" w:rsidRPr="00AA6102" w14:paraId="0989E98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9D8309C" w14:textId="1D864BAD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20FDD165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2021</w:t>
            </w:r>
          </w:p>
        </w:tc>
      </w:tr>
      <w:tr w:rsidR="00591B24" w:rsidRPr="00AA6102" w14:paraId="10E35793" w14:textId="77777777" w:rsidTr="004324A4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10FB0B42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591B24" w:rsidRPr="00AA6102" w14:paraId="6330B24B" w14:textId="77777777" w:rsidTr="004324A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2997D491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74624" behindDoc="1" locked="0" layoutInCell="1" allowOverlap="1" wp14:anchorId="76F6BB39" wp14:editId="150927BB">
                  <wp:simplePos x="0" y="0"/>
                  <wp:positionH relativeFrom="page">
                    <wp:posOffset>-900430</wp:posOffset>
                  </wp:positionH>
                  <wp:positionV relativeFrom="paragraph">
                    <wp:posOffset>-635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6945798A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591B24" w:rsidRPr="00AA6102" w14:paraId="0FE46D4B" w14:textId="77777777" w:rsidTr="004324A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6D0B62F3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111878" w14:textId="2AB1E895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591B24" w:rsidRPr="00AA6102" w14:paraId="73BD4FC7" w14:textId="77777777" w:rsidTr="0024608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06B35D29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24A46805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591B24" w:rsidRPr="00AA6102" w14:paraId="073D4F97" w14:textId="77777777" w:rsidTr="00246086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571480F3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2DD607CE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91B24" w:rsidRPr="00AA6102" w14:paraId="3A67BE33" w14:textId="77777777" w:rsidTr="0024608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16F46F8A" w14:textId="2E5E8EBD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0,02</w:t>
            </w:r>
          </w:p>
        </w:tc>
      </w:tr>
      <w:tr w:rsidR="00591B24" w:rsidRPr="00AA6102" w14:paraId="5209BC9A" w14:textId="77777777" w:rsidTr="0024608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131795D" w14:textId="3C692AB2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0,012</w:t>
            </w:r>
          </w:p>
        </w:tc>
      </w:tr>
      <w:tr w:rsidR="00591B24" w:rsidRPr="00AA6102" w14:paraId="521E7F40" w14:textId="77777777" w:rsidTr="0024608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32469AEF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4FFEACDD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591B24" w:rsidRPr="00AA6102" w14:paraId="279861C7" w14:textId="77777777" w:rsidTr="00246086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C850252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5511323B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91B24" w:rsidRPr="00AA6102" w14:paraId="0A0D282C" w14:textId="77777777" w:rsidTr="0024608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0A503EB6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411CD466" w14:textId="3DE83662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0,02</w:t>
            </w:r>
          </w:p>
        </w:tc>
      </w:tr>
      <w:tr w:rsidR="00591B24" w:rsidRPr="00AA6102" w14:paraId="51A23985" w14:textId="77777777" w:rsidTr="0024608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524773AA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40672FD1" w14:textId="4FAEB9A9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0,012</w:t>
            </w:r>
          </w:p>
        </w:tc>
      </w:tr>
      <w:tr w:rsidR="00591B24" w:rsidRPr="00AA6102" w14:paraId="340FA73C" w14:textId="77777777" w:rsidTr="00246086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09A6F1CF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7D624BCD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591B24" w:rsidRPr="00AA6102" w14:paraId="08DCC14D" w14:textId="77777777" w:rsidTr="00246086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7C2F529" w14:textId="6FFC7B40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D441B6C" w14:textId="1F2D2994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91B24" w:rsidRPr="00AA6102" w14:paraId="76F87F09" w14:textId="77777777" w:rsidTr="00246086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C560E55" w14:textId="0954CE24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2C709B09" w14:textId="1D216728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0,03</w:t>
            </w:r>
          </w:p>
        </w:tc>
      </w:tr>
      <w:tr w:rsidR="00591B24" w:rsidRPr="00AA6102" w14:paraId="76EC91F6" w14:textId="77777777" w:rsidTr="00246086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8BADB4" w14:textId="03090D00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D93B753" w14:textId="0DD93F14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0,08</w:t>
            </w:r>
          </w:p>
        </w:tc>
      </w:tr>
      <w:tr w:rsidR="00591B24" w:rsidRPr="00AA6102" w14:paraId="13679AF7" w14:textId="77777777" w:rsidTr="00246086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20F0A6D" w14:textId="1D85B065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60FB38B" w14:textId="62558C26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591B24" w:rsidRPr="00AA6102" w14:paraId="5C44A880" w14:textId="77777777" w:rsidTr="00246086">
        <w:trPr>
          <w:trHeight w:val="15"/>
        </w:trPr>
        <w:tc>
          <w:tcPr>
            <w:tcW w:w="2972" w:type="dxa"/>
            <w:vAlign w:val="center"/>
          </w:tcPr>
          <w:p w14:paraId="7035087C" w14:textId="08E4AB06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D937036" w14:textId="563CBAB6" w:rsidR="00591B24" w:rsidRPr="00AA6102" w:rsidRDefault="00591B24" w:rsidP="00591B2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91B24" w:rsidRPr="00AA6102" w14:paraId="3789EB87" w14:textId="77777777" w:rsidTr="00246086">
        <w:trPr>
          <w:trHeight w:val="15"/>
        </w:trPr>
        <w:tc>
          <w:tcPr>
            <w:tcW w:w="2972" w:type="dxa"/>
            <w:vAlign w:val="center"/>
          </w:tcPr>
          <w:p w14:paraId="071C3DF3" w14:textId="0D2C040C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</w:tcPr>
          <w:p w14:paraId="618146E7" w14:textId="3B6F8FB8" w:rsidR="00591B24" w:rsidRPr="00AA6102" w:rsidRDefault="00591B24" w:rsidP="00591B2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0,16</w:t>
            </w:r>
          </w:p>
        </w:tc>
      </w:tr>
      <w:tr w:rsidR="00591B24" w:rsidRPr="00AA6102" w14:paraId="4FD78946" w14:textId="77777777" w:rsidTr="00246086">
        <w:trPr>
          <w:trHeight w:val="15"/>
        </w:trPr>
        <w:tc>
          <w:tcPr>
            <w:tcW w:w="2972" w:type="dxa"/>
            <w:vAlign w:val="center"/>
          </w:tcPr>
          <w:p w14:paraId="7F9E468D" w14:textId="6CA3F75B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</w:tcPr>
          <w:p w14:paraId="76059950" w14:textId="41E96920" w:rsidR="00591B24" w:rsidRPr="00AA6102" w:rsidRDefault="00591B24" w:rsidP="00591B2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102">
              <w:rPr>
                <w:rFonts w:ascii="Arial" w:hAnsi="Arial" w:cs="Arial"/>
                <w:color w:val="000000"/>
                <w:sz w:val="20"/>
                <w:szCs w:val="20"/>
              </w:rPr>
              <w:t>0,096</w:t>
            </w:r>
          </w:p>
        </w:tc>
      </w:tr>
      <w:tr w:rsidR="00591B24" w:rsidRPr="00AA6102" w14:paraId="37E9B502" w14:textId="77777777" w:rsidTr="0024608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1EC1C50D" w:rsidR="00591B24" w:rsidRPr="00AA6102" w:rsidRDefault="00591B24" w:rsidP="00591B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591B24" w:rsidRPr="00AA6102" w14:paraId="0EC6C7D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57D16B7C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651E44C8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AA61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91B24" w:rsidRPr="00AA6102" w14:paraId="0A5C758C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2E31A525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78813772" w:rsidR="00591B24" w:rsidRPr="00AA6102" w:rsidRDefault="00591B24" w:rsidP="00591B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probíhá</w:t>
            </w:r>
          </w:p>
        </w:tc>
      </w:tr>
      <w:tr w:rsidR="00591B24" w:rsidRPr="00AA6102" w14:paraId="340B7367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77777777" w:rsidR="00591B24" w:rsidRPr="00AA6102" w:rsidRDefault="00591B24" w:rsidP="00591B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102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5F659A31" w:rsidR="00591B24" w:rsidRPr="00AA6102" w:rsidRDefault="00591B24" w:rsidP="00591B24">
            <w:pPr>
              <w:rPr>
                <w:rFonts w:ascii="Arial" w:hAnsi="Arial" w:cs="Arial"/>
                <w:sz w:val="20"/>
                <w:szCs w:val="20"/>
              </w:rPr>
            </w:pPr>
            <w:r w:rsidRPr="00AA6102">
              <w:rPr>
                <w:rFonts w:ascii="Arial" w:hAnsi="Arial" w:cs="Arial"/>
                <w:sz w:val="20"/>
                <w:szCs w:val="20"/>
              </w:rPr>
              <w:t xml:space="preserve">   </w:t>
            </w:r>
          </w:p>
        </w:tc>
      </w:tr>
    </w:tbl>
    <w:p w14:paraId="1E3C5570" w14:textId="70EAC618" w:rsidR="00BD3CB6" w:rsidRPr="00AA6102" w:rsidRDefault="00BD3CB6">
      <w:pPr>
        <w:rPr>
          <w:rFonts w:ascii="Arial" w:hAnsi="Arial" w:cs="Arial"/>
          <w:sz w:val="20"/>
          <w:szCs w:val="20"/>
        </w:rPr>
      </w:pPr>
    </w:p>
    <w:p w14:paraId="0BA66136" w14:textId="77777777" w:rsidR="000108F0" w:rsidRPr="00AA6102" w:rsidRDefault="000108F0">
      <w:pPr>
        <w:rPr>
          <w:rFonts w:ascii="Arial" w:hAnsi="Arial" w:cs="Arial"/>
          <w:sz w:val="20"/>
          <w:szCs w:val="20"/>
        </w:rPr>
      </w:pPr>
    </w:p>
    <w:p w14:paraId="08EC1EF3" w14:textId="3E6DBB1B" w:rsidR="00432988" w:rsidRPr="00AA6102" w:rsidRDefault="00432988">
      <w:pPr>
        <w:rPr>
          <w:rFonts w:ascii="Arial" w:hAnsi="Arial" w:cs="Arial"/>
          <w:sz w:val="20"/>
          <w:szCs w:val="20"/>
        </w:rPr>
      </w:pPr>
    </w:p>
    <w:p w14:paraId="656C0AF2" w14:textId="77777777" w:rsidR="00432988" w:rsidRPr="00AA6102" w:rsidRDefault="00432988">
      <w:pPr>
        <w:rPr>
          <w:rFonts w:ascii="Arial" w:hAnsi="Arial" w:cs="Arial"/>
          <w:sz w:val="20"/>
          <w:szCs w:val="20"/>
        </w:rPr>
      </w:pPr>
    </w:p>
    <w:p w14:paraId="7CECC85E" w14:textId="77777777" w:rsidR="00432988" w:rsidRPr="00AA6102" w:rsidRDefault="00432988">
      <w:pPr>
        <w:rPr>
          <w:rFonts w:ascii="Arial" w:hAnsi="Arial" w:cs="Arial"/>
          <w:sz w:val="20"/>
          <w:szCs w:val="20"/>
        </w:rPr>
      </w:pPr>
    </w:p>
    <w:p w14:paraId="22CFB1EA" w14:textId="77777777" w:rsidR="00432988" w:rsidRPr="00AA6102" w:rsidRDefault="00432988">
      <w:pPr>
        <w:rPr>
          <w:rFonts w:ascii="Arial" w:hAnsi="Arial" w:cs="Arial"/>
          <w:sz w:val="20"/>
          <w:szCs w:val="20"/>
        </w:rPr>
      </w:pPr>
    </w:p>
    <w:p w14:paraId="14E929EA" w14:textId="7F11C8EC" w:rsidR="00432988" w:rsidRPr="00AA6102" w:rsidRDefault="00432988">
      <w:pPr>
        <w:rPr>
          <w:rFonts w:ascii="Arial" w:hAnsi="Arial" w:cs="Arial"/>
          <w:sz w:val="20"/>
          <w:szCs w:val="20"/>
        </w:rPr>
      </w:pPr>
    </w:p>
    <w:p w14:paraId="4FF9A98F" w14:textId="1244F6D5" w:rsidR="00432988" w:rsidRPr="00AA6102" w:rsidRDefault="00DC7CF9">
      <w:pPr>
        <w:rPr>
          <w:rFonts w:ascii="Arial" w:hAnsi="Arial" w:cs="Arial"/>
          <w:sz w:val="20"/>
          <w:szCs w:val="20"/>
        </w:rPr>
      </w:pPr>
      <w:r w:rsidRPr="00AA6102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 wp14:anchorId="59CAE55F" wp14:editId="2AC86DA5">
            <wp:simplePos x="0" y="0"/>
            <wp:positionH relativeFrom="page">
              <wp:align>left</wp:align>
            </wp:positionH>
            <wp:positionV relativeFrom="paragraph">
              <wp:posOffset>1109980</wp:posOffset>
            </wp:positionV>
            <wp:extent cx="7609398" cy="4420870"/>
            <wp:effectExtent l="0" t="0" r="0" b="0"/>
            <wp:wrapNone/>
            <wp:docPr id="6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398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RPr="00AA610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C4FF3" w14:textId="77777777" w:rsidR="004F75B1" w:rsidRDefault="004F75B1" w:rsidP="000108F0">
      <w:pPr>
        <w:spacing w:after="0" w:line="240" w:lineRule="auto"/>
      </w:pPr>
      <w:r>
        <w:separator/>
      </w:r>
    </w:p>
  </w:endnote>
  <w:endnote w:type="continuationSeparator" w:id="0">
    <w:p w14:paraId="11613E75" w14:textId="77777777" w:rsidR="004F75B1" w:rsidRDefault="004F75B1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ED942" w14:textId="77777777" w:rsidR="004F75B1" w:rsidRDefault="004F75B1" w:rsidP="000108F0">
      <w:pPr>
        <w:spacing w:after="0" w:line="240" w:lineRule="auto"/>
      </w:pPr>
      <w:r>
        <w:separator/>
      </w:r>
    </w:p>
  </w:footnote>
  <w:footnote w:type="continuationSeparator" w:id="0">
    <w:p w14:paraId="693FBBAD" w14:textId="77777777" w:rsidR="004F75B1" w:rsidRDefault="004F75B1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57FA5CAE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246086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246086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252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4CF4"/>
    <w:rsid w:val="000704C2"/>
    <w:rsid w:val="00072709"/>
    <w:rsid w:val="000734AC"/>
    <w:rsid w:val="00093EA0"/>
    <w:rsid w:val="000A2918"/>
    <w:rsid w:val="000E77DF"/>
    <w:rsid w:val="00104861"/>
    <w:rsid w:val="001131B3"/>
    <w:rsid w:val="00140F68"/>
    <w:rsid w:val="00141E72"/>
    <w:rsid w:val="00157071"/>
    <w:rsid w:val="00165275"/>
    <w:rsid w:val="0019473B"/>
    <w:rsid w:val="001A0E9A"/>
    <w:rsid w:val="001F78F8"/>
    <w:rsid w:val="002367B1"/>
    <w:rsid w:val="00243980"/>
    <w:rsid w:val="00243C90"/>
    <w:rsid w:val="00246086"/>
    <w:rsid w:val="00260824"/>
    <w:rsid w:val="0027079A"/>
    <w:rsid w:val="0027231B"/>
    <w:rsid w:val="00277AA4"/>
    <w:rsid w:val="00287A37"/>
    <w:rsid w:val="00297344"/>
    <w:rsid w:val="002A48F2"/>
    <w:rsid w:val="002D2DC8"/>
    <w:rsid w:val="00334C92"/>
    <w:rsid w:val="00342C65"/>
    <w:rsid w:val="003600A7"/>
    <w:rsid w:val="003B4CDC"/>
    <w:rsid w:val="003E2508"/>
    <w:rsid w:val="004324A4"/>
    <w:rsid w:val="00432988"/>
    <w:rsid w:val="0049449B"/>
    <w:rsid w:val="004B1E69"/>
    <w:rsid w:val="004F75B1"/>
    <w:rsid w:val="00503A82"/>
    <w:rsid w:val="00531EAF"/>
    <w:rsid w:val="00540DC9"/>
    <w:rsid w:val="00565D92"/>
    <w:rsid w:val="00591B24"/>
    <w:rsid w:val="005971D9"/>
    <w:rsid w:val="005A3A97"/>
    <w:rsid w:val="006425A5"/>
    <w:rsid w:val="00657CD0"/>
    <w:rsid w:val="006A7101"/>
    <w:rsid w:val="006D3926"/>
    <w:rsid w:val="006E2DA4"/>
    <w:rsid w:val="007134D5"/>
    <w:rsid w:val="00747DA5"/>
    <w:rsid w:val="00751AA0"/>
    <w:rsid w:val="00753059"/>
    <w:rsid w:val="00772B53"/>
    <w:rsid w:val="00776570"/>
    <w:rsid w:val="007B3769"/>
    <w:rsid w:val="008132AA"/>
    <w:rsid w:val="008B5D30"/>
    <w:rsid w:val="009114AA"/>
    <w:rsid w:val="00915607"/>
    <w:rsid w:val="009A5C74"/>
    <w:rsid w:val="009D5F7B"/>
    <w:rsid w:val="009E28C7"/>
    <w:rsid w:val="009E7424"/>
    <w:rsid w:val="00A13939"/>
    <w:rsid w:val="00A25A28"/>
    <w:rsid w:val="00A312B3"/>
    <w:rsid w:val="00A85F96"/>
    <w:rsid w:val="00AA2E98"/>
    <w:rsid w:val="00AA6102"/>
    <w:rsid w:val="00B06E2C"/>
    <w:rsid w:val="00B23411"/>
    <w:rsid w:val="00B55F12"/>
    <w:rsid w:val="00B90F96"/>
    <w:rsid w:val="00B947F3"/>
    <w:rsid w:val="00B9657D"/>
    <w:rsid w:val="00B96CA6"/>
    <w:rsid w:val="00BD3CB6"/>
    <w:rsid w:val="00C1730D"/>
    <w:rsid w:val="00C52450"/>
    <w:rsid w:val="00C85C54"/>
    <w:rsid w:val="00CB7FDC"/>
    <w:rsid w:val="00CD119D"/>
    <w:rsid w:val="00CD2A07"/>
    <w:rsid w:val="00CE67B1"/>
    <w:rsid w:val="00D42D68"/>
    <w:rsid w:val="00D93CF1"/>
    <w:rsid w:val="00DA0B41"/>
    <w:rsid w:val="00DC7CF9"/>
    <w:rsid w:val="00E03049"/>
    <w:rsid w:val="00E153F3"/>
    <w:rsid w:val="00E57256"/>
    <w:rsid w:val="00E640A1"/>
    <w:rsid w:val="00E9272B"/>
    <w:rsid w:val="00EC418D"/>
    <w:rsid w:val="00ED0B77"/>
    <w:rsid w:val="00EE5102"/>
    <w:rsid w:val="00EF4650"/>
    <w:rsid w:val="00F0743A"/>
    <w:rsid w:val="00FA1EA3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16527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6527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6527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6527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6527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652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52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10896-D4EE-417E-B9C6-1FB95E2AA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576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2021-10-05T07:46:00Z</cp:lastPrinted>
  <dcterms:created xsi:type="dcterms:W3CDTF">2026-02-16T12:06:00Z</dcterms:created>
  <dcterms:modified xsi:type="dcterms:W3CDTF">2026-03-27T08:48:00Z</dcterms:modified>
</cp:coreProperties>
</file>